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2F8A4" w14:textId="6F80BFD0" w:rsidR="000D4C72" w:rsidRPr="000D4C72" w:rsidRDefault="000D4C72" w:rsidP="000D4C72">
      <w:pPr>
        <w:jc w:val="center"/>
        <w:rPr>
          <w:b/>
          <w:bCs/>
          <w:sz w:val="26"/>
          <w:szCs w:val="26"/>
        </w:rPr>
      </w:pPr>
      <w:r w:rsidRPr="000D4C72">
        <w:rPr>
          <w:b/>
          <w:bCs/>
          <w:sz w:val="26"/>
          <w:szCs w:val="26"/>
        </w:rPr>
        <w:t>Behavioral Health and Developmental Disabilities Administration (BHDDA</w:t>
      </w:r>
      <w:r w:rsidRPr="000D4C72">
        <w:rPr>
          <w:b/>
          <w:bCs/>
          <w:sz w:val="26"/>
          <w:szCs w:val="26"/>
        </w:rPr>
        <w:t>)</w:t>
      </w:r>
    </w:p>
    <w:p w14:paraId="236E7E6B" w14:textId="29132927" w:rsidR="000D4C72" w:rsidRPr="000D4C72" w:rsidRDefault="000D4C72" w:rsidP="000D4C72">
      <w:pPr>
        <w:jc w:val="center"/>
        <w:rPr>
          <w:b/>
          <w:bCs/>
          <w:sz w:val="26"/>
          <w:szCs w:val="26"/>
        </w:rPr>
      </w:pPr>
      <w:r w:rsidRPr="000D4C72">
        <w:rPr>
          <w:b/>
          <w:bCs/>
          <w:sz w:val="26"/>
          <w:szCs w:val="26"/>
        </w:rPr>
        <w:t>Policies and Advisories</w:t>
      </w:r>
    </w:p>
    <w:p w14:paraId="3260673D" w14:textId="77777777" w:rsidR="000D4C72" w:rsidRDefault="000D4C72"/>
    <w:p w14:paraId="75D5324A" w14:textId="40DB25AA" w:rsidR="004533D4" w:rsidRDefault="00382393">
      <w:r w:rsidRPr="00382393">
        <w:t xml:space="preserve">Follow this link to access </w:t>
      </w:r>
      <w:r w:rsidR="000D4C72">
        <w:t xml:space="preserve">the most up-to-date </w:t>
      </w:r>
      <w:r w:rsidRPr="00382393">
        <w:t>B</w:t>
      </w:r>
      <w:r w:rsidR="000D4C72">
        <w:t>HDDA</w:t>
      </w:r>
      <w:r w:rsidRPr="00382393">
        <w:t xml:space="preserve"> Policies and Technical Advisories:</w:t>
      </w:r>
    </w:p>
    <w:p w14:paraId="5FB7D3C7" w14:textId="1E24C363" w:rsidR="000D4C72" w:rsidRDefault="000D4C72">
      <w:hyperlink r:id="rId5" w:history="1">
        <w:r w:rsidRPr="0056753D">
          <w:rPr>
            <w:rStyle w:val="Hyperlink"/>
          </w:rPr>
          <w:t>https://www.michigan.gov/mdhhs/keep-mi-healthy/mentalhealth/drugcontrol/reportstats/reportcontent/policies-and-advisories</w:t>
        </w:r>
      </w:hyperlink>
    </w:p>
    <w:p w14:paraId="1D9E0F5E" w14:textId="77777777" w:rsidR="000D4C72" w:rsidRDefault="000D4C72"/>
    <w:p w14:paraId="5041504A" w14:textId="77777777" w:rsidR="000D4C72" w:rsidRPr="000D4C72" w:rsidRDefault="000D4C72" w:rsidP="000D4C72">
      <w:r w:rsidRPr="000D4C72">
        <w:rPr>
          <w:b/>
          <w:bCs/>
        </w:rPr>
        <w:t>- Documents in alphabetical order -</w:t>
      </w:r>
    </w:p>
    <w:p w14:paraId="74B20C08" w14:textId="77777777" w:rsidR="000D4C72" w:rsidRPr="000D4C72" w:rsidRDefault="000D4C72" w:rsidP="000D4C72">
      <w:r w:rsidRPr="000D4C72">
        <w:rPr>
          <w:b/>
          <w:bCs/>
        </w:rPr>
        <w:t>Substance Use Disorder Services Policies:</w:t>
      </w:r>
    </w:p>
    <w:p w14:paraId="6D849759" w14:textId="77777777" w:rsidR="000D4C72" w:rsidRPr="000D4C72" w:rsidRDefault="000D4C72" w:rsidP="000D4C72">
      <w:pPr>
        <w:numPr>
          <w:ilvl w:val="0"/>
          <w:numId w:val="1"/>
        </w:numPr>
      </w:pPr>
      <w:hyperlink r:id="rId6" w:history="1">
        <w:r w:rsidRPr="000D4C72">
          <w:rPr>
            <w:rStyle w:val="Hyperlink"/>
          </w:rPr>
          <w:t>Acupuncture</w:t>
        </w:r>
      </w:hyperlink>
      <w:r w:rsidRPr="000D4C72">
        <w:t> </w:t>
      </w:r>
      <w:r w:rsidRPr="000D4C72">
        <w:rPr>
          <w:i/>
          <w:iCs/>
        </w:rPr>
        <w:t>rev 11/01/12, technical revisions completed 7/1/20</w:t>
      </w:r>
      <w:r w:rsidRPr="000D4C72">
        <w:t> #P-T-02: Establishes standards for the use of acupuncture as adjunct therapy in substance abuse treatment.</w:t>
      </w:r>
    </w:p>
    <w:p w14:paraId="12AF28B2" w14:textId="77777777" w:rsidR="000D4C72" w:rsidRPr="000D4C72" w:rsidRDefault="000D4C72" w:rsidP="000D4C72">
      <w:pPr>
        <w:numPr>
          <w:ilvl w:val="0"/>
          <w:numId w:val="1"/>
        </w:numPr>
      </w:pPr>
      <w:hyperlink r:id="rId7" w:tgtFrame="_blank" w:history="1">
        <w:r w:rsidRPr="000D4C72">
          <w:rPr>
            <w:rStyle w:val="Hyperlink"/>
          </w:rPr>
          <w:t>Adolescent Substance Use Treatment Services Policy</w:t>
        </w:r>
      </w:hyperlink>
      <w:r w:rsidRPr="000D4C72">
        <w:t> </w:t>
      </w:r>
      <w:r w:rsidRPr="000D4C72">
        <w:rPr>
          <w:i/>
          <w:iCs/>
        </w:rPr>
        <w:t>rev 06/01/18</w:t>
      </w:r>
      <w:r w:rsidRPr="000D4C72">
        <w:t> #14</w:t>
      </w:r>
    </w:p>
    <w:p w14:paraId="64B8F5C6" w14:textId="77777777" w:rsidR="000D4C72" w:rsidRPr="000D4C72" w:rsidRDefault="000D4C72" w:rsidP="000D4C72">
      <w:pPr>
        <w:numPr>
          <w:ilvl w:val="0"/>
          <w:numId w:val="1"/>
        </w:numPr>
      </w:pPr>
      <w:hyperlink r:id="rId8" w:tgtFrame="_blank" w:tooltip="Communicable Disease - Prevention Policy #02" w:history="1">
        <w:r w:rsidRPr="000D4C72">
          <w:rPr>
            <w:rStyle w:val="Hyperlink"/>
          </w:rPr>
          <w:t>Communicable Disease - Prevention Policy #02</w:t>
        </w:r>
      </w:hyperlink>
    </w:p>
    <w:p w14:paraId="26B9A737" w14:textId="77777777" w:rsidR="000D4C72" w:rsidRPr="000D4C72" w:rsidRDefault="000D4C72" w:rsidP="000D4C72">
      <w:pPr>
        <w:numPr>
          <w:ilvl w:val="0"/>
          <w:numId w:val="1"/>
        </w:numPr>
      </w:pPr>
      <w:hyperlink r:id="rId9" w:tgtFrame="_blank" w:history="1">
        <w:r w:rsidRPr="000D4C72">
          <w:rPr>
            <w:rStyle w:val="Hyperlink"/>
          </w:rPr>
          <w:t>Attachment A only: Communicable Disease Provider Information Plan/Report</w:t>
        </w:r>
      </w:hyperlink>
      <w:r w:rsidRPr="000D4C72">
        <w:br/>
      </w:r>
      <w:r w:rsidRPr="000D4C72">
        <w:rPr>
          <w:i/>
          <w:iCs/>
        </w:rPr>
        <w:t>rev. eff. 01/01/12, technical revisions completed 7/1/20</w:t>
      </w:r>
      <w:r w:rsidRPr="000D4C72">
        <w:t xml:space="preserve"> #P-P-02: Establishes requirements </w:t>
      </w:r>
      <w:proofErr w:type="gramStart"/>
      <w:r w:rsidRPr="000D4C72">
        <w:t>with regard to</w:t>
      </w:r>
      <w:proofErr w:type="gramEnd"/>
      <w:r w:rsidRPr="000D4C72">
        <w:t xml:space="preserve"> addressing communicable disease.</w:t>
      </w:r>
    </w:p>
    <w:p w14:paraId="3B50AD3E" w14:textId="77777777" w:rsidR="000D4C72" w:rsidRPr="000D4C72" w:rsidRDefault="000D4C72" w:rsidP="000D4C72">
      <w:pPr>
        <w:numPr>
          <w:ilvl w:val="0"/>
          <w:numId w:val="1"/>
        </w:numPr>
      </w:pPr>
      <w:hyperlink r:id="rId10" w:tgtFrame="_blank" w:history="1">
        <w:r w:rsidRPr="000D4C72">
          <w:rPr>
            <w:rStyle w:val="Hyperlink"/>
          </w:rPr>
          <w:t>Criteria for Using Methadone for Medication-Assisted Treatment and Recovery</w:t>
        </w:r>
      </w:hyperlink>
      <w:r w:rsidRPr="000D4C72">
        <w:t> </w:t>
      </w:r>
      <w:r w:rsidRPr="000D4C72">
        <w:rPr>
          <w:i/>
          <w:iCs/>
        </w:rPr>
        <w:t>rev eff 10/01/12 </w:t>
      </w:r>
      <w:hyperlink r:id="rId11" w:tgtFrame="_blank" w:history="1">
        <w:r w:rsidRPr="000D4C72">
          <w:rPr>
            <w:rStyle w:val="Hyperlink"/>
            <w:i/>
            <w:iCs/>
          </w:rPr>
          <w:t>Consent for an Adolescent to Participate in Opioid Pharmacotherapy Treatment form</w:t>
        </w:r>
      </w:hyperlink>
      <w:r w:rsidRPr="000D4C72">
        <w:rPr>
          <w:i/>
          <w:iCs/>
        </w:rPr>
        <w:t>, technical revisions completed 7/1/20</w:t>
      </w:r>
      <w:r w:rsidRPr="000D4C72">
        <w:t> #P-T-05: Clarifies the process for the use of methadone in medication-assisted treatment and recovery for opioid dependence.</w:t>
      </w:r>
    </w:p>
    <w:p w14:paraId="2112E935" w14:textId="77777777" w:rsidR="000D4C72" w:rsidRPr="000D4C72" w:rsidRDefault="000D4C72" w:rsidP="000D4C72">
      <w:pPr>
        <w:numPr>
          <w:ilvl w:val="0"/>
          <w:numId w:val="1"/>
        </w:numPr>
      </w:pPr>
      <w:hyperlink r:id="rId12" w:tgtFrame="_blank" w:history="1">
        <w:r w:rsidRPr="000D4C72">
          <w:rPr>
            <w:rStyle w:val="Hyperlink"/>
          </w:rPr>
          <w:t>Fetal Alcohol Spectrum Disorders</w:t>
        </w:r>
      </w:hyperlink>
      <w:r w:rsidRPr="000D4C72">
        <w:t> </w:t>
      </w:r>
      <w:r w:rsidRPr="000D4C72">
        <w:rPr>
          <w:i/>
          <w:iCs/>
        </w:rPr>
        <w:t>new 10/01/09</w:t>
      </w:r>
      <w:r w:rsidRPr="000D4C72">
        <w:t> #P-T-11: Establishes the process and expectations for the screening and referral of children for FASD and the inclusion of FASD prevention in treatment programs that serve women.</w:t>
      </w:r>
    </w:p>
    <w:p w14:paraId="6D896D3E" w14:textId="77777777" w:rsidR="000D4C72" w:rsidRPr="000D4C72" w:rsidRDefault="000D4C72" w:rsidP="000D4C72">
      <w:pPr>
        <w:numPr>
          <w:ilvl w:val="0"/>
          <w:numId w:val="1"/>
        </w:numPr>
      </w:pPr>
      <w:hyperlink r:id="rId13" w:tgtFrame="_blank" w:history="1">
        <w:r w:rsidRPr="000D4C72">
          <w:rPr>
            <w:rStyle w:val="Hyperlink"/>
          </w:rPr>
          <w:t>Individualized Treatment and Recovery Planning</w:t>
        </w:r>
      </w:hyperlink>
      <w:r w:rsidRPr="000D4C72">
        <w:t> </w:t>
      </w:r>
      <w:proofErr w:type="gramStart"/>
      <w:r w:rsidRPr="000D4C72">
        <w:rPr>
          <w:i/>
          <w:iCs/>
        </w:rPr>
        <w:t>eff</w:t>
      </w:r>
      <w:proofErr w:type="gramEnd"/>
      <w:r w:rsidRPr="000D4C72">
        <w:rPr>
          <w:i/>
          <w:iCs/>
        </w:rPr>
        <w:t xml:space="preserve"> 04/02/12</w:t>
      </w:r>
      <w:r w:rsidRPr="000D4C72">
        <w:t> #P-T-06: Establishes requirements for individualized treatment and recovery planning.</w:t>
      </w:r>
    </w:p>
    <w:p w14:paraId="4C30DF4E" w14:textId="77777777" w:rsidR="000D4C72" w:rsidRPr="000D4C72" w:rsidRDefault="000D4C72" w:rsidP="000D4C72">
      <w:pPr>
        <w:numPr>
          <w:ilvl w:val="0"/>
          <w:numId w:val="1"/>
        </w:numPr>
      </w:pPr>
      <w:hyperlink r:id="rId14" w:tgtFrame="_blank" w:history="1">
        <w:r w:rsidRPr="000D4C72">
          <w:rPr>
            <w:rStyle w:val="Hyperlink"/>
          </w:rPr>
          <w:t>Off-Site Dosing Requirements for Medication Assisted Treatment</w:t>
        </w:r>
      </w:hyperlink>
      <w:r w:rsidRPr="000D4C72">
        <w:t> , technical revisions completed 7/1/20 </w:t>
      </w:r>
      <w:r w:rsidRPr="000D4C72">
        <w:rPr>
          <w:i/>
          <w:iCs/>
        </w:rPr>
        <w:t>rev 12/01/06</w:t>
      </w:r>
      <w:r w:rsidRPr="000D4C72">
        <w:t> #P-T-04: Clarifies the rules and procedures pertaining to off-site dosing of opioid treatment medication by clients in an opioid treatment program.</w:t>
      </w:r>
    </w:p>
    <w:p w14:paraId="09F38FE0" w14:textId="77777777" w:rsidR="000D4C72" w:rsidRPr="000D4C72" w:rsidRDefault="000D4C72" w:rsidP="000D4C72">
      <w:pPr>
        <w:numPr>
          <w:ilvl w:val="0"/>
          <w:numId w:val="1"/>
        </w:numPr>
      </w:pPr>
      <w:hyperlink r:id="rId15" w:tgtFrame="_blank" w:history="1">
        <w:r w:rsidRPr="000D4C72">
          <w:rPr>
            <w:rStyle w:val="Hyperlink"/>
          </w:rPr>
          <w:t>Outpatient Treatment Continuum of Services</w:t>
        </w:r>
      </w:hyperlink>
      <w:r w:rsidRPr="000D4C72">
        <w:t> - Establishes requirements for outpatient services to use ASAM Level of Care criteria and to individualize services to be culturally, age, and gender appropriate. new 03/15/17</w:t>
      </w:r>
    </w:p>
    <w:p w14:paraId="5FE3445D" w14:textId="77777777" w:rsidR="000D4C72" w:rsidRPr="000D4C72" w:rsidRDefault="000D4C72" w:rsidP="000D4C72">
      <w:pPr>
        <w:numPr>
          <w:ilvl w:val="0"/>
          <w:numId w:val="1"/>
        </w:numPr>
      </w:pPr>
      <w:hyperlink r:id="rId16" w:tgtFrame="_blank" w:history="1">
        <w:r w:rsidRPr="000D4C72">
          <w:rPr>
            <w:rStyle w:val="Hyperlink"/>
          </w:rPr>
          <w:t>Residential Treatment Continuum of Services</w:t>
        </w:r>
      </w:hyperlink>
      <w:r w:rsidRPr="000D4C72">
        <w:t xml:space="preserve"> - technical revisions completed 7/1/20 - Requirements for residential services based on ASAM LOC criteria, and to support individualized services that maintain cultural, age and gender </w:t>
      </w:r>
      <w:proofErr w:type="gramStart"/>
      <w:r w:rsidRPr="000D4C72">
        <w:t>appropriateness</w:t>
      </w:r>
      <w:proofErr w:type="gramEnd"/>
    </w:p>
    <w:p w14:paraId="2CC28245" w14:textId="77777777" w:rsidR="000D4C72" w:rsidRPr="000D4C72" w:rsidRDefault="000D4C72" w:rsidP="000D4C72">
      <w:pPr>
        <w:numPr>
          <w:ilvl w:val="0"/>
          <w:numId w:val="1"/>
        </w:numPr>
      </w:pPr>
      <w:hyperlink r:id="rId17" w:tgtFrame="_blank" w:history="1">
        <w:r w:rsidRPr="000D4C72">
          <w:rPr>
            <w:rStyle w:val="Hyperlink"/>
          </w:rPr>
          <w:t>Substance Abuse Case Management Program Requirements</w:t>
        </w:r>
      </w:hyperlink>
      <w:r w:rsidRPr="000D4C72">
        <w:t> </w:t>
      </w:r>
      <w:r w:rsidRPr="000D4C72">
        <w:rPr>
          <w:i/>
          <w:iCs/>
        </w:rPr>
        <w:t>new 01/01/08</w:t>
      </w:r>
      <w:r w:rsidRPr="000D4C72">
        <w:t xml:space="preserve"> #P-T-08: Specifies requirements </w:t>
      </w:r>
      <w:proofErr w:type="gramStart"/>
      <w:r w:rsidRPr="000D4C72">
        <w:t>with regard to</w:t>
      </w:r>
      <w:proofErr w:type="gramEnd"/>
      <w:r w:rsidRPr="000D4C72">
        <w:t xml:space="preserve"> Case Management programs.</w:t>
      </w:r>
    </w:p>
    <w:p w14:paraId="3D0C6CC7" w14:textId="77777777" w:rsidR="000D4C72" w:rsidRPr="000D4C72" w:rsidRDefault="000D4C72" w:rsidP="000D4C72">
      <w:pPr>
        <w:numPr>
          <w:ilvl w:val="0"/>
          <w:numId w:val="1"/>
        </w:numPr>
      </w:pPr>
      <w:hyperlink r:id="rId18" w:tgtFrame="_blank" w:tooltip="Substance Use Disorder (SUD) Credentialing and Staff Qualifications" w:history="1">
        <w:r w:rsidRPr="000D4C72">
          <w:rPr>
            <w:rStyle w:val="Hyperlink"/>
          </w:rPr>
          <w:t>Substance Use Disorder (SUD) Credentialing and Staff Qualifications</w:t>
        </w:r>
      </w:hyperlink>
      <w:r w:rsidRPr="000D4C72">
        <w:t xml:space="preserve"> - Rev </w:t>
      </w:r>
      <w:proofErr w:type="gramStart"/>
      <w:r w:rsidRPr="000D4C72">
        <w:t>10/10/22</w:t>
      </w:r>
      <w:proofErr w:type="gramEnd"/>
    </w:p>
    <w:p w14:paraId="20B5F4B9" w14:textId="77777777" w:rsidR="000D4C72" w:rsidRPr="000D4C72" w:rsidRDefault="000D4C72" w:rsidP="000D4C72">
      <w:pPr>
        <w:numPr>
          <w:ilvl w:val="0"/>
          <w:numId w:val="1"/>
        </w:numPr>
      </w:pPr>
      <w:hyperlink r:id="rId19" w:tgtFrame="_blank" w:tooltip="Synar Policy" w:history="1">
        <w:r w:rsidRPr="000D4C72">
          <w:rPr>
            <w:rStyle w:val="Hyperlink"/>
          </w:rPr>
          <w:t>Synar Policy</w:t>
        </w:r>
      </w:hyperlink>
      <w:r w:rsidRPr="000D4C72">
        <w:t> and </w:t>
      </w:r>
      <w:hyperlink r:id="rId20" w:history="1">
        <w:r w:rsidRPr="000D4C72">
          <w:rPr>
            <w:rStyle w:val="Hyperlink"/>
          </w:rPr>
          <w:t>Synar Webpage</w:t>
        </w:r>
      </w:hyperlink>
      <w:r w:rsidRPr="000D4C72">
        <w:t> - Specifies requirements with regard to the Substance Use Prevention, Treatment and Recovery Services Block Grant Synar Compliance. Policy revisions completed October 20, 2023.</w:t>
      </w:r>
    </w:p>
    <w:p w14:paraId="7F7A1C4B" w14:textId="77777777" w:rsidR="000D4C72" w:rsidRPr="000D4C72" w:rsidRDefault="000D4C72" w:rsidP="000D4C72">
      <w:pPr>
        <w:numPr>
          <w:ilvl w:val="0"/>
          <w:numId w:val="1"/>
        </w:numPr>
      </w:pPr>
      <w:hyperlink r:id="rId21" w:tgtFrame="_blank" w:history="1">
        <w:r w:rsidRPr="000D4C72">
          <w:rPr>
            <w:rStyle w:val="Hyperlink"/>
          </w:rPr>
          <w:t>Withdrawal Management Continuum of Services </w:t>
        </w:r>
      </w:hyperlink>
      <w:r w:rsidRPr="000D4C72">
        <w:t xml:space="preserve">Establishes requirements for withdrawal management services, technical revisions completed </w:t>
      </w:r>
      <w:proofErr w:type="gramStart"/>
      <w:r w:rsidRPr="000D4C72">
        <w:t>7/1/20</w:t>
      </w:r>
      <w:proofErr w:type="gramEnd"/>
    </w:p>
    <w:p w14:paraId="0A9C6734" w14:textId="77777777" w:rsidR="000D4C72" w:rsidRPr="000D4C72" w:rsidRDefault="000D4C72" w:rsidP="000D4C72">
      <w:pPr>
        <w:numPr>
          <w:ilvl w:val="0"/>
          <w:numId w:val="1"/>
        </w:numPr>
      </w:pPr>
      <w:hyperlink r:id="rId22" w:tgtFrame="_blank" w:history="1">
        <w:r w:rsidRPr="000D4C72">
          <w:rPr>
            <w:rStyle w:val="Hyperlink"/>
          </w:rPr>
          <w:t>Women's Treatment Services</w:t>
        </w:r>
      </w:hyperlink>
      <w:r w:rsidRPr="000D4C72">
        <w:t xml:space="preserve"> Establishes the philosophy and requirements for women's treatment services (designated women's programs and gender competent programs). new 10/01/10, technical revisions completed </w:t>
      </w:r>
      <w:proofErr w:type="gramStart"/>
      <w:r w:rsidRPr="000D4C72">
        <w:t>7/1/20</w:t>
      </w:r>
      <w:proofErr w:type="gramEnd"/>
    </w:p>
    <w:p w14:paraId="2D2FF668" w14:textId="77777777" w:rsidR="000D4C72" w:rsidRPr="000D4C72" w:rsidRDefault="000D4C72" w:rsidP="000D4C72">
      <w:pPr>
        <w:numPr>
          <w:ilvl w:val="0"/>
          <w:numId w:val="1"/>
        </w:numPr>
      </w:pPr>
      <w:hyperlink r:id="rId23" w:tgtFrame="_blank" w:tooltip="Young Adult and Transitional Age Youth Treatment Services – Policy #15" w:history="1">
        <w:r w:rsidRPr="000D4C72">
          <w:rPr>
            <w:rStyle w:val="Hyperlink"/>
          </w:rPr>
          <w:t>Young Adult and Transitional Age Youth Treatment Services – Policy #</w:t>
        </w:r>
        <w:proofErr w:type="gramStart"/>
        <w:r w:rsidRPr="000D4C72">
          <w:rPr>
            <w:rStyle w:val="Hyperlink"/>
          </w:rPr>
          <w:t>15</w:t>
        </w:r>
        <w:proofErr w:type="gramEnd"/>
      </w:hyperlink>
    </w:p>
    <w:p w14:paraId="240CB652" w14:textId="77777777" w:rsidR="000D4C72" w:rsidRPr="000D4C72" w:rsidRDefault="000D4C72" w:rsidP="000D4C72">
      <w:r w:rsidRPr="000D4C72">
        <w:rPr>
          <w:b/>
          <w:bCs/>
        </w:rPr>
        <w:t>Substance Use Disorder Services Technical Advisories:</w:t>
      </w:r>
    </w:p>
    <w:p w14:paraId="24C6BDB8" w14:textId="25DC0356" w:rsidR="000D4C72" w:rsidRPr="000D4C72" w:rsidRDefault="000D4C72" w:rsidP="000D4C72">
      <w:pPr>
        <w:numPr>
          <w:ilvl w:val="0"/>
          <w:numId w:val="2"/>
        </w:numPr>
      </w:pPr>
      <w:hyperlink r:id="rId24" w:tgtFrame="_blank" w:history="1">
        <w:r w:rsidRPr="000D4C72">
          <w:rPr>
            <w:rStyle w:val="Hyperlink"/>
          </w:rPr>
          <w:t>Advisory Council #TA-A-01</w:t>
        </w:r>
      </w:hyperlink>
      <w:r w:rsidRPr="000D4C72">
        <w:br/>
      </w:r>
      <w:r w:rsidRPr="000D4C72">
        <w:rPr>
          <w:i/>
          <w:iCs/>
        </w:rPr>
        <w:t xml:space="preserve">Provides guidelines regarding the structure and membership of the Local Advisory Council. rev </w:t>
      </w:r>
      <w:proofErr w:type="gramStart"/>
      <w:r w:rsidRPr="000D4C72">
        <w:rPr>
          <w:i/>
          <w:iCs/>
        </w:rPr>
        <w:t>10/01/06</w:t>
      </w:r>
      <w:proofErr w:type="gramEnd"/>
    </w:p>
    <w:p w14:paraId="137D82C0" w14:textId="095C2A1A" w:rsidR="000D4C72" w:rsidRPr="000D4C72" w:rsidRDefault="000D4C72" w:rsidP="000D4C72">
      <w:pPr>
        <w:numPr>
          <w:ilvl w:val="0"/>
          <w:numId w:val="2"/>
        </w:numPr>
      </w:pPr>
      <w:hyperlink r:id="rId25" w:tgtFrame="_blank" w:history="1">
        <w:r w:rsidRPr="000D4C72">
          <w:rPr>
            <w:rStyle w:val="Hyperlink"/>
          </w:rPr>
          <w:t>Counseling Requirement for Clients Receiving Methadone Treatment #TA-T-06</w:t>
        </w:r>
      </w:hyperlink>
      <w:r w:rsidRPr="000D4C72">
        <w:br/>
      </w:r>
      <w:r w:rsidRPr="000D4C72">
        <w:rPr>
          <w:i/>
          <w:iCs/>
        </w:rPr>
        <w:t xml:space="preserve">Clarifies the substance abuse administrative rule specific to the counseling requirements for clients receiving methadone as part of their substance abuse treatment. 08/10/07 - technical revisions completed </w:t>
      </w:r>
      <w:proofErr w:type="gramStart"/>
      <w:r w:rsidRPr="000D4C72">
        <w:rPr>
          <w:i/>
          <w:iCs/>
        </w:rPr>
        <w:t>7/1/20</w:t>
      </w:r>
      <w:proofErr w:type="gramEnd"/>
    </w:p>
    <w:p w14:paraId="1989DCBD" w14:textId="03E1B3F8" w:rsidR="000D4C72" w:rsidRPr="000D4C72" w:rsidRDefault="000D4C72" w:rsidP="000D4C72">
      <w:pPr>
        <w:numPr>
          <w:ilvl w:val="0"/>
          <w:numId w:val="2"/>
        </w:numPr>
      </w:pPr>
      <w:hyperlink r:id="rId26" w:tgtFrame="_blank" w:history="1">
        <w:r w:rsidRPr="000D4C72">
          <w:rPr>
            <w:rStyle w:val="Hyperlink"/>
          </w:rPr>
          <w:t>Early Intervention</w:t>
        </w:r>
      </w:hyperlink>
      <w:r w:rsidRPr="000D4C72">
        <w:t> </w:t>
      </w:r>
      <w:r w:rsidRPr="000D4C72">
        <w:rPr>
          <w:i/>
          <w:iCs/>
        </w:rPr>
        <w:t>11/30/11 - technical revisions completed 7/1/20</w:t>
      </w:r>
      <w:r w:rsidRPr="000D4C72">
        <w:t> #TA-T-09: Establishes the process and expectations for ASAM PPC-2R Level 0.5 in substance use disorder treatment.</w:t>
      </w:r>
    </w:p>
    <w:p w14:paraId="0C02124D" w14:textId="0646986F" w:rsidR="000D4C72" w:rsidRPr="000D4C72" w:rsidRDefault="000D4C72" w:rsidP="000D4C72">
      <w:pPr>
        <w:numPr>
          <w:ilvl w:val="0"/>
          <w:numId w:val="2"/>
        </w:numPr>
      </w:pPr>
      <w:hyperlink r:id="rId27" w:tgtFrame="_blank" w:history="1">
        <w:r w:rsidRPr="000D4C72">
          <w:rPr>
            <w:rStyle w:val="Hyperlink"/>
          </w:rPr>
          <w:t>Enhanced Women's Services</w:t>
        </w:r>
      </w:hyperlink>
      <w:r w:rsidRPr="000D4C72">
        <w:t> - Technical revisions completed 7/1/20 </w:t>
      </w:r>
      <w:r w:rsidRPr="000D4C72">
        <w:rPr>
          <w:i/>
          <w:iCs/>
        </w:rPr>
        <w:t>1/31/12</w:t>
      </w:r>
      <w:r w:rsidRPr="000D4C72">
        <w:t> #TA-T-08:Provide guidance to the field on developing an intensive case management program for coordinating agencies (CA) and their designated women's programs.</w:t>
      </w:r>
      <w:r w:rsidRPr="000D4C72">
        <w:br/>
      </w:r>
      <w:hyperlink r:id="rId28" w:tgtFrame="_blank" w:history="1">
        <w:r w:rsidRPr="000D4C72">
          <w:rPr>
            <w:rStyle w:val="Hyperlink"/>
          </w:rPr>
          <w:t>Women, Pregnant Women, and Women with Dependent Children Progress Report Form</w:t>
        </w:r>
      </w:hyperlink>
      <w:r w:rsidRPr="000D4C72">
        <w:br/>
      </w:r>
      <w:hyperlink r:id="rId29" w:tgtFrame="_blank" w:history="1">
        <w:r w:rsidRPr="000D4C72">
          <w:rPr>
            <w:rStyle w:val="Hyperlink"/>
          </w:rPr>
          <w:t>Guidelines for Completing the Progress Report Form</w:t>
        </w:r>
      </w:hyperlink>
    </w:p>
    <w:p w14:paraId="6D186D24" w14:textId="62DB517B" w:rsidR="000D4C72" w:rsidRPr="000D4C72" w:rsidRDefault="000D4C72" w:rsidP="000D4C72">
      <w:pPr>
        <w:numPr>
          <w:ilvl w:val="0"/>
          <w:numId w:val="2"/>
        </w:numPr>
      </w:pPr>
      <w:hyperlink r:id="rId30" w:tgtFrame="_blank" w:history="1">
        <w:r w:rsidRPr="000D4C72">
          <w:rPr>
            <w:rStyle w:val="Hyperlink"/>
          </w:rPr>
          <w:t>Medication Assisted Treatment Guidelines for Opioid Use Disorders</w:t>
        </w:r>
      </w:hyperlink>
      <w:r w:rsidRPr="000D4C72">
        <w:t> </w:t>
      </w:r>
      <w:proofErr w:type="gramStart"/>
      <w:r w:rsidRPr="000D4C72">
        <w:rPr>
          <w:i/>
          <w:iCs/>
        </w:rPr>
        <w:t>9/17/14</w:t>
      </w:r>
      <w:proofErr w:type="gramEnd"/>
    </w:p>
    <w:p w14:paraId="2AADD87B" w14:textId="26077E5E" w:rsidR="000D4C72" w:rsidRPr="000D4C72" w:rsidRDefault="000D4C72" w:rsidP="000D4C72">
      <w:pPr>
        <w:numPr>
          <w:ilvl w:val="0"/>
          <w:numId w:val="2"/>
        </w:numPr>
      </w:pPr>
      <w:hyperlink r:id="rId31" w:tgtFrame="_blank" w:history="1">
        <w:r w:rsidRPr="000D4C72">
          <w:rPr>
            <w:rStyle w:val="Hyperlink"/>
          </w:rPr>
          <w:t>Peer Recovery Support Services</w:t>
        </w:r>
      </w:hyperlink>
      <w:r w:rsidRPr="000D4C72">
        <w:t> - technical revisions completed 7/1/20 </w:t>
      </w:r>
      <w:r w:rsidRPr="000D4C72">
        <w:rPr>
          <w:i/>
          <w:iCs/>
        </w:rPr>
        <w:t>9/1/12</w:t>
      </w:r>
      <w:r w:rsidRPr="000D4C72">
        <w:t> #TA-T-07: Provides guidance regarding the development of peer recovery support services.</w:t>
      </w:r>
    </w:p>
    <w:p w14:paraId="1A47A755" w14:textId="14963E28" w:rsidR="000D4C72" w:rsidRPr="000D4C72" w:rsidRDefault="000D4C72" w:rsidP="000D4C72">
      <w:pPr>
        <w:numPr>
          <w:ilvl w:val="0"/>
          <w:numId w:val="2"/>
        </w:numPr>
      </w:pPr>
      <w:hyperlink r:id="rId32" w:tgtFrame="_blank" w:history="1">
        <w:r w:rsidRPr="000D4C72">
          <w:rPr>
            <w:rStyle w:val="Hyperlink"/>
          </w:rPr>
          <w:t>Recovery Housing</w:t>
        </w:r>
      </w:hyperlink>
      <w:r w:rsidRPr="000D4C72">
        <w:t> </w:t>
      </w:r>
      <w:r w:rsidRPr="000D4C72">
        <w:rPr>
          <w:i/>
          <w:iCs/>
        </w:rPr>
        <w:t>8/2/16 - technical revisions completed 7/1/20</w:t>
      </w:r>
      <w:r w:rsidRPr="000D4C72">
        <w:t> #TA-T-11: Provides guidance regarding the development of Recovery Housing and Available Services</w:t>
      </w:r>
    </w:p>
    <w:p w14:paraId="5DB5CA83" w14:textId="233DE0F2" w:rsidR="000D4C72" w:rsidRPr="000D4C72" w:rsidRDefault="000D4C72" w:rsidP="000D4C72">
      <w:pPr>
        <w:numPr>
          <w:ilvl w:val="0"/>
          <w:numId w:val="2"/>
        </w:numPr>
      </w:pPr>
      <w:hyperlink r:id="rId33" w:tgtFrame="_blank" w:history="1">
        <w:r w:rsidRPr="000D4C72">
          <w:rPr>
            <w:rStyle w:val="Hyperlink"/>
          </w:rPr>
          <w:t>Recovery Policy Practice Advisory</w:t>
        </w:r>
      </w:hyperlink>
      <w:r w:rsidRPr="000D4C72">
        <w:t> </w:t>
      </w:r>
      <w:r w:rsidRPr="000D4C72">
        <w:rPr>
          <w:i/>
          <w:iCs/>
        </w:rPr>
        <w:t>7/30/19</w:t>
      </w:r>
      <w:r w:rsidRPr="000D4C72">
        <w:t> #TA-T-12: Learn more -</w:t>
      </w:r>
    </w:p>
    <w:p w14:paraId="2226DF01" w14:textId="77777777" w:rsidR="000D4C72" w:rsidRPr="000D4C72" w:rsidRDefault="000D4C72" w:rsidP="000D4C72">
      <w:pPr>
        <w:numPr>
          <w:ilvl w:val="0"/>
          <w:numId w:val="2"/>
        </w:numPr>
      </w:pPr>
      <w:hyperlink r:id="rId34" w:history="1">
        <w:r w:rsidRPr="000D4C72">
          <w:rPr>
            <w:rStyle w:val="Hyperlink"/>
          </w:rPr>
          <w:t>Welcoming</w:t>
        </w:r>
      </w:hyperlink>
      <w:r w:rsidRPr="000D4C72">
        <w:t> - technical revisions completed 7/1/20 </w:t>
      </w:r>
      <w:r w:rsidRPr="000D4C72">
        <w:rPr>
          <w:i/>
          <w:iCs/>
        </w:rPr>
        <w:t>10/01/06</w:t>
      </w:r>
      <w:r w:rsidRPr="000D4C72">
        <w:t> #TA-T-05: Establishes expectations for implementation of a welcoming philosophy.</w:t>
      </w:r>
    </w:p>
    <w:sectPr w:rsidR="000D4C72" w:rsidRPr="000D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951B5"/>
    <w:multiLevelType w:val="multilevel"/>
    <w:tmpl w:val="879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2443B"/>
    <w:multiLevelType w:val="multilevel"/>
    <w:tmpl w:val="9736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6460620">
    <w:abstractNumId w:val="1"/>
  </w:num>
  <w:num w:numId="2" w16cid:durableId="79744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93"/>
    <w:rsid w:val="000D4C72"/>
    <w:rsid w:val="00382393"/>
    <w:rsid w:val="00384144"/>
    <w:rsid w:val="004533D4"/>
    <w:rsid w:val="00716329"/>
    <w:rsid w:val="00A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DF68"/>
  <w15:chartTrackingRefBased/>
  <w15:docId w15:val="{DABC724F-10E5-4A4A-AA7D-B8D68CD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3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3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3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3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3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3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3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3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3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3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3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3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3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3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3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3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3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3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3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3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3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3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3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3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3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3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3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39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D4C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higan.gov/mdhhs/-/media/Project/Websites/mdhhs/Folder1/Folder57/Policy_Treatment_06_Invd_Tx_Planning.pdf?rev=ea7b52dee1014fffb0cf92d8921f1d2e&amp;hash=A360179E3A7BD69120E9D756654805C2" TargetMode="External"/><Relationship Id="rId18" Type="http://schemas.openxmlformats.org/officeDocument/2006/relationships/hyperlink" Target="https://www.michigan.gov/mdhhs/-/media/Project/Websites/mdhhs/Keeping-Michigan-Healthy/BH-DD/Recovery-and-Substance-Use/Policies-and-Advisories/SUD_Credentialing_and_Staff_Qualifications.pdf?rev=cfc33959778c4e6cb8ff5a00503aaf81&amp;hash=03DABF9B9F386F9B03C8EF827977C016" TargetMode="External"/><Relationship Id="rId26" Type="http://schemas.openxmlformats.org/officeDocument/2006/relationships/hyperlink" Target="https://www.michigan.gov/mdhhs/-/media/Project/Websites/mdhhs/Folder2/Folder45/Folder1/Folder145/TA-T-09_Early_Intervention.pdf?rev=e82d977e2dbc4f3eadb5d07e842c77d7&amp;hash=0BF0E5190ED00A26B06D1F54CF862FA4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michigan.gov/mdhhs/-/media/Project/Websites/mdhhs/Folder3/Folder49/Folder2/Folder149/Folder1/Folder249/WithdrawalManagement.pdf?rev=69ed25e5658344f0a7adc1fc93dd3399&amp;hash=A8AA42DB730755FBCB86DD274DCAB7D3" TargetMode="External"/><Relationship Id="rId34" Type="http://schemas.openxmlformats.org/officeDocument/2006/relationships/hyperlink" Target="https://www.michigan.gov/mdhhs/-/media/Project/Websites/mdhhs/Keeping-Michigan-Healthy/BH-DD/Recovery-and-Substance-Use/TA-T-05-Welcoming-10-1-06.pdf?rev=00814efa8565464f8c3d5eca0ec83537&amp;hash=BD3A17F05C6508D9AEB92C477AEE2E82" TargetMode="External"/><Relationship Id="rId7" Type="http://schemas.openxmlformats.org/officeDocument/2006/relationships/hyperlink" Target="https://www.michigan.gov/mdhhs/-/media/Project/Websites/mdhhs/Folder3/Folder35/Folder2/Folder135/Folder1/Folder235/Adolescent_Substance_Use_Treatment_Services_Policy.pdf?rev=477bcc0df6b44254b631e440bf12d410&amp;hash=5EC965939A0997A77532A737FC3D69E4" TargetMode="External"/><Relationship Id="rId12" Type="http://schemas.openxmlformats.org/officeDocument/2006/relationships/hyperlink" Target="https://www.michigan.gov/mdhhs/-/media/Project/Websites/mdhhs/Folder2/Folder5/Folder1/Folder105/TX_Policy_11_FASD.pdf?rev=a010145a9b884f8684f8b12cc789b8d6&amp;hash=410832F26A71B056A572479422850B71" TargetMode="External"/><Relationship Id="rId17" Type="http://schemas.openxmlformats.org/officeDocument/2006/relationships/hyperlink" Target="https://www.michigan.gov/mdhhs/-/media/Project/Websites/mdhhs/Folder1/Folder77/P-T-08_Case_Management.pdf?rev=99a0ec23419e4afcb4a4f4fcf36f28b8&amp;hash=38B28E8759001B79B94672730DF57FCA" TargetMode="External"/><Relationship Id="rId25" Type="http://schemas.openxmlformats.org/officeDocument/2006/relationships/hyperlink" Target="https://www.michigan.gov/mdhhs/-/media/Project/Websites/mdhhs/Folder1/Folder70/TA-T-06_Counseling_Requirements.pdf?rev=61c39c6a9c574d12be1c7a166058e0b4&amp;hash=FDE9BB526A4DC777AC5151EF521BC252" TargetMode="External"/><Relationship Id="rId33" Type="http://schemas.openxmlformats.org/officeDocument/2006/relationships/hyperlink" Target="https://www.michigan.gov/mdhhs/-/media/Project/Websites/mdhhs/Folder2/Folder82/Folder1/Folder182/Recovery_Policy__Practice_Advisory.pdf?rev=583652d5d80d4f39b8d672f9077fd636&amp;hash=8D576A0E6D9CDB5EBBC663DB7247CD4B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michigan.gov/mdhhs/-/media/Project/Websites/mdhhs/Folder1/Folder100/Residential_TX_Policy_10.pdf?rev=4f1cd3a3a2864e728985853c8ab72c91&amp;hash=487EB66E8E6D80E5E7B4E48F42725AF0" TargetMode="External"/><Relationship Id="rId20" Type="http://schemas.openxmlformats.org/officeDocument/2006/relationships/hyperlink" Target="https://www.michigan.gov/mdhhs/keep-mi-healthy/mentalhealth/drugcontrol/prevention/prvcontent/youth-access-to-tobacco-and-synar-info" TargetMode="External"/><Relationship Id="rId29" Type="http://schemas.openxmlformats.org/officeDocument/2006/relationships/hyperlink" Target="https://www.michigan.gov/mdhhs/-/media/Project/Websites/mdhhs/Folder2/Folder56/Folder1/Folder156/WSS_Report_-INSTRUCTIONS.pdf?rev=057cedcb361a4b5795b750486a4060fe&amp;hash=A9E41729C31200E374FAC8BB4BAAFE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chigan.gov/mdhhs/-/media/Project/Websites/mdhhs/Keeping-Michigan-Healthy/BH-DD/Recovery-and-Substance-Use/P-T-02-Acupuncture-11-1-12.pdf?rev=9acec1d341d945b8b7ae2f4ac763177d&amp;hash=7358E6625D8F514A0B1CD45AE84E85EF" TargetMode="External"/><Relationship Id="rId11" Type="http://schemas.openxmlformats.org/officeDocument/2006/relationships/hyperlink" Target="https://www.michigan.gov/mdhhs/-/media/Project/Websites/mdhhs/Folder2/Folder37/Folder1/Folder137/Form-_Consent_Adolescent_Participate_Opioid_Tx_fill-save.pdf?rev=dfb7c961e16b497d97937e1f890e73b6&amp;hash=4B9BCC213A894CFC0816F749EB0A9C00" TargetMode="External"/><Relationship Id="rId24" Type="http://schemas.openxmlformats.org/officeDocument/2006/relationships/hyperlink" Target="https://www.michigan.gov/documents/mdch/TA_Contract_01_Advisory_Council_175753_7.pdf" TargetMode="External"/><Relationship Id="rId32" Type="http://schemas.openxmlformats.org/officeDocument/2006/relationships/hyperlink" Target="https://www.michigan.gov/mdhhs/-/media/Project/Websites/mdhhs/Folder3/Folder22/Folder2/Folder122/Folder1/Folder222/TA_T_11_Recovery_Housing.pdf?rev=b1d77e1feaac471da89b01d3873104e8&amp;hash=5B68440F7191477838ADC84E3EBAD617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s://www.michigan.gov/mdhhs/keep-mi-healthy/mentalhealth/drugcontrol/reportstats/reportcontent/policies-and-advisories" TargetMode="External"/><Relationship Id="rId15" Type="http://schemas.openxmlformats.org/officeDocument/2006/relationships/hyperlink" Target="https://www.michigan.gov/mdhhs/-/media/Project/Websites/mdhhs/Folder3/Folder79/Folder2/Folder179/Folder1/Folder279/Outpatient_Continuum_of_Services.pdf?rev=316ba865b80844c9acff0ce1a59191ec&amp;hash=C467F90808106BA6ABFB668485C23CF1" TargetMode="External"/><Relationship Id="rId23" Type="http://schemas.openxmlformats.org/officeDocument/2006/relationships/hyperlink" Target="https://www.michigan.gov/mdhhs/-/media/Project/Websites/mdhhs/Keeping-Michigan-Healthy/BH-DD/Recovery-and-Substance-Use/Young_Adult_and_Transitional_Age_Youth_Treatment_Services_Policy-15.pdf?rev=20e62d295aa0455fb468dd43d285c4a7&amp;hash=AE610C68C0DA1774F7248F5F235A858E" TargetMode="External"/><Relationship Id="rId28" Type="http://schemas.openxmlformats.org/officeDocument/2006/relationships/hyperlink" Target="https://www.michigan.gov/mdhhs/-/media/Project/Websites/mdhhs/Folder2/Folder29/Folder1/Folder129/WSS_Report_-FORM.doc?rev=6e9fda0a038148dfb4bc7ea1781d7228&amp;hash=C4E96D39CED2205F08C60A6E90EB001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ichigan.gov/mdhhs/-/media/Project/Websites/mdhhs/Folder4/Folder11/Folder3/Folder111/Folder2/Folder211/Folder1/Folder311/Criteria-for-Using-Methadone-for-Medication.pdf?rev=5d45b9eac48f4ec79ae2c6fd7d8243b0&amp;hash=A9CFD1E287DD8C97D0CA780FEFE61AC6" TargetMode="External"/><Relationship Id="rId19" Type="http://schemas.openxmlformats.org/officeDocument/2006/relationships/hyperlink" Target="https://www.michigan.gov/mdhhs/-/media/Project/Websites/mdhhs/Keeping-Michigan-Healthy/BH-DD/Mental-Health/Stats-and-Reports/Synar_Policy.pdf?rev=58227fb8d2e5461dba23fed4cefd3ccd&amp;hash=B2C102902AB185F690D1DA208353232D" TargetMode="External"/><Relationship Id="rId31" Type="http://schemas.openxmlformats.org/officeDocument/2006/relationships/hyperlink" Target="https://www.michigan.gov/mdhhs/-/media/Project/Websites/mdhhs/Folder1/Folder81/TA-T-07_Peer_Recovery-Recovery_Support.pdf?rev=67f926f65847447183c32cacfec2d7ee&amp;hash=C8F216ED36AD6F90BD026EB29B8F61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dhhs/-/media/Project/Websites/mdhhs/Folder2/Folder51/Folder1/Folder151/P-P-02_CD_Form_Only.pdf?rev=8d1ffa54814b426c9a9c053656b6ccd3&amp;hash=8348B463917152244A6EEB7986D7064A" TargetMode="External"/><Relationship Id="rId14" Type="http://schemas.openxmlformats.org/officeDocument/2006/relationships/hyperlink" Target="https://www.michigan.gov/mdhhs/-/media/Project/Websites/mdhhs/Folder1/Folder44/Treatment_Policy_04_Off-Site_Dosing.pdf?rev=ed1887cfdf3846dd95dd5a28e08b41fe&amp;hash=0F06C5CD931CF765ACA49F25DAD05B6C" TargetMode="External"/><Relationship Id="rId22" Type="http://schemas.openxmlformats.org/officeDocument/2006/relationships/hyperlink" Target="https://www.michigan.gov/mdhhs/-/media/Project/Websites/mdhhs/Folder2/Folder31/Folder1/Folder131/P-T-12_Women_Srv_eff_100110.pdf?rev=a0c167750cb647b6a12783e40eda06c9&amp;hash=7D25ADC4CA4C7727B5F4E1F09CD9BF9C" TargetMode="External"/><Relationship Id="rId27" Type="http://schemas.openxmlformats.org/officeDocument/2006/relationships/hyperlink" Target="https://www.michigan.gov/mdhhs/-/media/Project/Websites/mdhhs/Folder2/Folder54/Folder1/Folder154/TA-T-08_Enhanced_Women_Serv.pdf?rev=e2561667b399478e805438eb880e306f&amp;hash=267200B0DBF8E5F8078CCD3785C51A20" TargetMode="External"/><Relationship Id="rId30" Type="http://schemas.openxmlformats.org/officeDocument/2006/relationships/hyperlink" Target="https://www.michigan.gov/mdhhs/-/media/Project/Websites/mdhhs/Folder3/Folder10/Folder2/Folder110/Folder1/Folder210/MAT_Guidelines_for_Opioid_Use_Disorders.pdf?rev=b8ca492ed5db460d98a17f539e32b193&amp;hash=E766AC0B25BD9A5D66C61D80F7DB545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michigan.gov/mdhhs/-/media/Project/Websites/mdhhs/Keeping-Michigan-Healthy/BH-DD/Recovery-and-Substance-Use/Communicable_Disease_Prevention_Policy_02.pdf?rev=beaee3cceaef41d1be9ee1873e0326b3&amp;hash=BB44A6AA44D57A3DFC4849B097DCC8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29FE2E73FF4EA861460CDD9349F2" ma:contentTypeVersion="18" ma:contentTypeDescription="Create a new document." ma:contentTypeScope="" ma:versionID="622037f03b3cf4c75c126b7d95697308">
  <xsd:schema xmlns:xsd="http://www.w3.org/2001/XMLSchema" xmlns:xs="http://www.w3.org/2001/XMLSchema" xmlns:p="http://schemas.microsoft.com/office/2006/metadata/properties" xmlns:ns2="bdaad484-c894-4d63-924c-4e7096b06585" xmlns:ns3="27dc5439-df7d-4533-b836-8f928e733142" targetNamespace="http://schemas.microsoft.com/office/2006/metadata/properties" ma:root="true" ma:fieldsID="421fa4212d3c5c0e7def880c8174eb2d" ns2:_="" ns3:_="">
    <xsd:import namespace="bdaad484-c894-4d63-924c-4e7096b06585"/>
    <xsd:import namespace="27dc5439-df7d-4533-b836-8f928e733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84-c894-4d63-924c-4e7096b0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5439-df7d-4533-b836-8f928e73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fd5628-b176-4c73-bdb1-2d2d1fa100d8}" ma:internalName="TaxCatchAll" ma:showField="CatchAllData" ma:web="27dc5439-df7d-4533-b836-8f928e733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c5439-df7d-4533-b836-8f928e733142" xsi:nil="true"/>
    <lcf76f155ced4ddcb4097134ff3c332f xmlns="bdaad484-c894-4d63-924c-4e7096b065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D3CED-04D2-443E-9DC9-0D32C11FF7F4}"/>
</file>

<file path=customXml/itemProps2.xml><?xml version="1.0" encoding="utf-8"?>
<ds:datastoreItem xmlns:ds="http://schemas.openxmlformats.org/officeDocument/2006/customXml" ds:itemID="{2E45FD37-367F-4577-BE72-8E7208DD9643}"/>
</file>

<file path=customXml/itemProps3.xml><?xml version="1.0" encoding="utf-8"?>
<ds:datastoreItem xmlns:ds="http://schemas.openxmlformats.org/officeDocument/2006/customXml" ds:itemID="{C360832C-FB87-4640-BD28-ADA542527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Torsch</dc:creator>
  <cp:keywords/>
  <dc:description/>
  <cp:lastModifiedBy>Ricki Torsch</cp:lastModifiedBy>
  <cp:revision>1</cp:revision>
  <dcterms:created xsi:type="dcterms:W3CDTF">2024-06-14T14:52:00Z</dcterms:created>
  <dcterms:modified xsi:type="dcterms:W3CDTF">2024-06-14T19:04:00Z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0x01010058BA29FE2E73FF4EA861460CDD9349F2</vt:lpwstr>
  </property>
</Properties>
</file>